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E10F" w14:textId="6D66F2F0" w:rsidR="007C2DAF" w:rsidRDefault="002A4F6A" w:rsidP="007C2DAF">
      <w:pPr>
        <w:ind w:right="-2"/>
        <w:rPr>
          <w:lang w:val="fr-BE"/>
        </w:rPr>
      </w:pPr>
      <w:r w:rsidRPr="002065CF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fr-FR"/>
        </w:rPr>
        <w:t>Compétences des tuteurs ou des parrains</w:t>
      </w:r>
    </w:p>
    <w:p w14:paraId="5C71F1B6" w14:textId="3ED7A308" w:rsidR="00273A33" w:rsidRDefault="00273A33" w:rsidP="007C2DAF">
      <w:pPr>
        <w:ind w:right="-2"/>
        <w:rPr>
          <w:lang w:val="fr-BE"/>
        </w:rPr>
      </w:pPr>
    </w:p>
    <w:p w14:paraId="03972E57" w14:textId="390B33D5" w:rsidR="002A4F6A" w:rsidRDefault="002A4F6A" w:rsidP="002A4F6A">
      <w:pPr>
        <w:ind w:right="-2"/>
        <w:rPr>
          <w:lang w:val="fr-FR"/>
        </w:rPr>
      </w:pPr>
      <w:r w:rsidRPr="002A4F6A">
        <w:rPr>
          <w:lang w:val="fr-FR"/>
        </w:rPr>
        <w:t>Vous voulez introduire un système de tutorat et/ou de parrainage dans votre entreprise ?</w:t>
      </w:r>
      <w:r w:rsidRPr="002A4F6A">
        <w:rPr>
          <w:lang w:val="fr-FR"/>
        </w:rPr>
        <w:br/>
        <w:t>Déterminez tout d’abord les rôles et responsabilités accordés à ces personnes.</w:t>
      </w:r>
      <w:r>
        <w:rPr>
          <w:lang w:val="fr-FR"/>
        </w:rPr>
        <w:t xml:space="preserve"> </w:t>
      </w:r>
      <w:r w:rsidRPr="002A4F6A">
        <w:rPr>
          <w:lang w:val="fr-FR"/>
        </w:rPr>
        <w:t xml:space="preserve">Vérifiez ensuite leurs compétences, cruciales pour le bon déroulement du processus dans votre organisation. </w:t>
      </w:r>
    </w:p>
    <w:p w14:paraId="6E0B8785" w14:textId="77777777" w:rsidR="002065CF" w:rsidRDefault="002A4F6A" w:rsidP="002065CF">
      <w:pPr>
        <w:ind w:right="-2"/>
        <w:rPr>
          <w:b/>
          <w:bCs/>
          <w:i/>
          <w:iCs/>
          <w:lang w:val="fr-FR"/>
        </w:rPr>
      </w:pPr>
      <w:r w:rsidRPr="002A4F6A">
        <w:rPr>
          <w:lang w:val="fr-FR"/>
        </w:rPr>
        <w:br/>
        <w:t>Pour vous aider à sélectionner le candidat adéquat, vous trouverez ci-dessous un aperçu des compétences requises pour être un bon tuteur/parrain.</w:t>
      </w:r>
      <w:r w:rsidRPr="002A4F6A">
        <w:rPr>
          <w:lang w:val="fr-FR"/>
        </w:rPr>
        <w:br/>
      </w:r>
    </w:p>
    <w:p w14:paraId="7C67500D" w14:textId="42D12F2C" w:rsidR="002A4F6A" w:rsidRPr="002065CF" w:rsidRDefault="002A4F6A" w:rsidP="002065CF">
      <w:pPr>
        <w:pStyle w:val="Titolo2"/>
        <w:rPr>
          <w:lang w:val="nl-NL"/>
        </w:rPr>
      </w:pPr>
      <w:r w:rsidRPr="002065CF">
        <w:rPr>
          <w:lang w:val="nl-NL"/>
        </w:rPr>
        <w:t>Connaissances</w:t>
      </w:r>
    </w:p>
    <w:p w14:paraId="2276ECAC" w14:textId="77777777" w:rsidR="002A4F6A" w:rsidRPr="002A4F6A" w:rsidRDefault="002A4F6A" w:rsidP="002A4F6A">
      <w:pPr>
        <w:numPr>
          <w:ilvl w:val="0"/>
          <w:numId w:val="1"/>
        </w:numPr>
        <w:ind w:right="-2"/>
        <w:rPr>
          <w:lang w:val="fr-FR"/>
        </w:rPr>
      </w:pPr>
      <w:r w:rsidRPr="002A4F6A">
        <w:rPr>
          <w:lang w:val="fr-FR"/>
        </w:rPr>
        <w:t>connaissance de l’entreprise, de sa structure, de sa culture</w:t>
      </w:r>
    </w:p>
    <w:p w14:paraId="47625654" w14:textId="77777777" w:rsidR="002A4F6A" w:rsidRPr="002A4F6A" w:rsidRDefault="002A4F6A" w:rsidP="002A4F6A">
      <w:pPr>
        <w:numPr>
          <w:ilvl w:val="0"/>
          <w:numId w:val="1"/>
        </w:numPr>
        <w:ind w:right="-2"/>
        <w:rPr>
          <w:lang w:val="fr-FR"/>
        </w:rPr>
      </w:pPr>
      <w:r w:rsidRPr="002A4F6A">
        <w:rPr>
          <w:lang w:val="fr-FR"/>
        </w:rPr>
        <w:t>expertise et connaissance de son propre domaine de spécialité</w:t>
      </w:r>
    </w:p>
    <w:p w14:paraId="2296B82C" w14:textId="77777777" w:rsidR="002A4F6A" w:rsidRPr="002065CF" w:rsidRDefault="002A4F6A" w:rsidP="002065CF">
      <w:pPr>
        <w:pStyle w:val="Titolo2"/>
        <w:rPr>
          <w:lang w:val="nl-NL"/>
        </w:rPr>
      </w:pPr>
      <w:r w:rsidRPr="002065CF">
        <w:rPr>
          <w:lang w:val="nl-NL"/>
        </w:rPr>
        <w:t>Traits de caractère</w:t>
      </w:r>
    </w:p>
    <w:p w14:paraId="0B2439CB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r w:rsidRPr="002A4F6A">
        <w:rPr>
          <w:lang w:val="fr-FR"/>
        </w:rPr>
        <w:t>intérêt pour le tutorat/parrainage</w:t>
      </w:r>
    </w:p>
    <w:p w14:paraId="07C9D101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r w:rsidRPr="002A4F6A">
        <w:rPr>
          <w:lang w:val="fr-FR"/>
        </w:rPr>
        <w:t>loyauté vis-à-vis de l’entreprise</w:t>
      </w:r>
    </w:p>
    <w:p w14:paraId="6463C5F0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r w:rsidRPr="002A4F6A">
        <w:rPr>
          <w:lang w:val="fr-FR"/>
        </w:rPr>
        <w:t>volonté de consacrer du temps</w:t>
      </w:r>
    </w:p>
    <w:p w14:paraId="62AD7954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r w:rsidRPr="002A4F6A">
        <w:rPr>
          <w:lang w:val="fr-FR"/>
        </w:rPr>
        <w:t>maturité et expérience</w:t>
      </w:r>
    </w:p>
    <w:p w14:paraId="34146FFF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r w:rsidRPr="002A4F6A">
        <w:rPr>
          <w:lang w:val="fr-FR"/>
        </w:rPr>
        <w:t>patience</w:t>
      </w:r>
    </w:p>
    <w:p w14:paraId="0F19535F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r w:rsidRPr="002A4F6A">
        <w:rPr>
          <w:lang w:val="fr-FR"/>
        </w:rPr>
        <w:t>disposition à donner confiance</w:t>
      </w:r>
    </w:p>
    <w:p w14:paraId="59A00CCC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r w:rsidRPr="002A4F6A">
        <w:rPr>
          <w:lang w:val="fr-FR"/>
        </w:rPr>
        <w:t>assurance</w:t>
      </w:r>
    </w:p>
    <w:p w14:paraId="6C17CB2B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r w:rsidRPr="002A4F6A">
        <w:rPr>
          <w:lang w:val="fr-FR"/>
        </w:rPr>
        <w:t>connaissance de soi suffisante</w:t>
      </w:r>
    </w:p>
    <w:p w14:paraId="67DA2163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r w:rsidRPr="002A4F6A">
        <w:rPr>
          <w:lang w:val="fr-FR"/>
        </w:rPr>
        <w:t>fiabilité</w:t>
      </w:r>
    </w:p>
    <w:p w14:paraId="363FBB0B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r w:rsidRPr="002A4F6A">
        <w:rPr>
          <w:lang w:val="fr-FR"/>
        </w:rPr>
        <w:t>impartialité</w:t>
      </w:r>
    </w:p>
    <w:p w14:paraId="45F753F0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r w:rsidRPr="002A4F6A">
        <w:rPr>
          <w:lang w:val="fr-FR"/>
        </w:rPr>
        <w:t>respect de la déontologie</w:t>
      </w:r>
    </w:p>
    <w:p w14:paraId="3C5BE7D8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r w:rsidRPr="002A4F6A">
        <w:rPr>
          <w:lang w:val="fr-FR"/>
        </w:rPr>
        <w:t>indulgence</w:t>
      </w:r>
    </w:p>
    <w:p w14:paraId="2CDA1227" w14:textId="77777777" w:rsidR="002A4F6A" w:rsidRPr="002A4F6A" w:rsidRDefault="002A4F6A" w:rsidP="002A4F6A">
      <w:pPr>
        <w:numPr>
          <w:ilvl w:val="0"/>
          <w:numId w:val="2"/>
        </w:numPr>
        <w:ind w:right="-2"/>
        <w:rPr>
          <w:lang w:val="fr-FR"/>
        </w:rPr>
      </w:pPr>
      <w:r w:rsidRPr="002A4F6A">
        <w:rPr>
          <w:lang w:val="fr-FR"/>
        </w:rPr>
        <w:t>dynamisme et motivation</w:t>
      </w:r>
    </w:p>
    <w:p w14:paraId="44F71CFD" w14:textId="77777777" w:rsidR="002A4F6A" w:rsidRPr="002A4F6A" w:rsidRDefault="002A4F6A" w:rsidP="002065CF">
      <w:pPr>
        <w:pStyle w:val="Titolo2"/>
        <w:rPr>
          <w:b/>
          <w:bCs/>
          <w:i/>
          <w:iCs/>
          <w:lang w:val="fr-FR"/>
        </w:rPr>
      </w:pPr>
      <w:r w:rsidRPr="002065CF">
        <w:rPr>
          <w:lang w:val="nl-NL"/>
        </w:rPr>
        <w:t>Compétences</w:t>
      </w:r>
    </w:p>
    <w:p w14:paraId="571FDFF0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r w:rsidRPr="002A4F6A">
        <w:rPr>
          <w:lang w:val="fr-FR"/>
        </w:rPr>
        <w:t>compétences pédagogiques</w:t>
      </w:r>
    </w:p>
    <w:p w14:paraId="7CDEE5B5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r w:rsidRPr="002A4F6A">
        <w:rPr>
          <w:lang w:val="fr-FR"/>
        </w:rPr>
        <w:t>savoir écouter, motiver, former</w:t>
      </w:r>
    </w:p>
    <w:p w14:paraId="0E1F43B3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r w:rsidRPr="002A4F6A">
        <w:rPr>
          <w:lang w:val="fr-FR"/>
        </w:rPr>
        <w:t>être capable de transmettre les valeurs et les normes de l’organisation</w:t>
      </w:r>
    </w:p>
    <w:p w14:paraId="6074CFB7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r w:rsidRPr="002A4F6A">
        <w:rPr>
          <w:lang w:val="fr-FR"/>
        </w:rPr>
        <w:t>pouvoir faire preuve d’accessibilité et être ouvert(e) aux questions</w:t>
      </w:r>
    </w:p>
    <w:p w14:paraId="7C518754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r w:rsidRPr="002A4F6A">
        <w:rPr>
          <w:lang w:val="fr-FR"/>
        </w:rPr>
        <w:t>savoir communiquer de manière efficace</w:t>
      </w:r>
    </w:p>
    <w:p w14:paraId="5EC19847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r w:rsidRPr="002A4F6A">
        <w:rPr>
          <w:lang w:val="fr-FR"/>
        </w:rPr>
        <w:t>pouvoir capter des signaux non verbaux</w:t>
      </w:r>
    </w:p>
    <w:p w14:paraId="43FBB1E3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r w:rsidRPr="002A4F6A">
        <w:rPr>
          <w:lang w:val="fr-FR"/>
        </w:rPr>
        <w:t>savoir donner du feed-back</w:t>
      </w:r>
    </w:p>
    <w:p w14:paraId="29E41FFE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r w:rsidRPr="002A4F6A">
        <w:rPr>
          <w:lang w:val="fr-FR"/>
        </w:rPr>
        <w:t>savoir évaluer</w:t>
      </w:r>
    </w:p>
    <w:p w14:paraId="2FAC148A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r w:rsidRPr="002A4F6A">
        <w:rPr>
          <w:lang w:val="fr-FR"/>
        </w:rPr>
        <w:t>Compatir à la situation du nouveau collègue</w:t>
      </w:r>
    </w:p>
    <w:p w14:paraId="779CAD9F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r w:rsidRPr="002A4F6A">
        <w:rPr>
          <w:lang w:val="fr-FR"/>
        </w:rPr>
        <w:t>faire preuve de respect vis-à-vis du nouveau collègue</w:t>
      </w:r>
    </w:p>
    <w:p w14:paraId="50BDB581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r w:rsidRPr="002A4F6A">
        <w:rPr>
          <w:lang w:val="fr-FR"/>
        </w:rPr>
        <w:t>pouvoir stimuler de manière optimale la capacité du collaborateur à se débrouiller</w:t>
      </w:r>
    </w:p>
    <w:p w14:paraId="18E902BD" w14:textId="77777777" w:rsidR="002A4F6A" w:rsidRPr="002A4F6A" w:rsidRDefault="002A4F6A" w:rsidP="002A4F6A">
      <w:pPr>
        <w:numPr>
          <w:ilvl w:val="0"/>
          <w:numId w:val="3"/>
        </w:numPr>
        <w:ind w:right="-2"/>
        <w:rPr>
          <w:lang w:val="fr-FR"/>
        </w:rPr>
      </w:pPr>
      <w:r w:rsidRPr="002A4F6A">
        <w:rPr>
          <w:lang w:val="fr-FR"/>
        </w:rPr>
        <w:t>pouvoir rapporter d’une manière adéquate (au responsable)</w:t>
      </w:r>
    </w:p>
    <w:p w14:paraId="3E1ABD37" w14:textId="77777777" w:rsidR="002A4F6A" w:rsidRPr="002065CF" w:rsidRDefault="002A4F6A" w:rsidP="002065CF">
      <w:pPr>
        <w:pStyle w:val="Titolo2"/>
        <w:rPr>
          <w:lang w:val="nl-NL"/>
        </w:rPr>
      </w:pPr>
      <w:r w:rsidRPr="002065CF">
        <w:rPr>
          <w:lang w:val="nl-NL"/>
        </w:rPr>
        <w:t>Position dans l’organisation</w:t>
      </w:r>
    </w:p>
    <w:p w14:paraId="22D9B56F" w14:textId="77777777" w:rsidR="002A4F6A" w:rsidRPr="002A4F6A" w:rsidRDefault="002A4F6A" w:rsidP="002A4F6A">
      <w:pPr>
        <w:numPr>
          <w:ilvl w:val="0"/>
          <w:numId w:val="4"/>
        </w:numPr>
        <w:ind w:right="-2"/>
        <w:rPr>
          <w:lang w:val="fr-FR"/>
        </w:rPr>
      </w:pPr>
      <w:r w:rsidRPr="002A4F6A">
        <w:rPr>
          <w:lang w:val="fr-FR"/>
        </w:rPr>
        <w:t>suffisamment de temps et de possibilités pour assumer ce rôle</w:t>
      </w:r>
    </w:p>
    <w:p w14:paraId="15121D9F" w14:textId="77777777" w:rsidR="002A4F6A" w:rsidRPr="002A4F6A" w:rsidRDefault="002A4F6A" w:rsidP="002A4F6A">
      <w:pPr>
        <w:numPr>
          <w:ilvl w:val="0"/>
          <w:numId w:val="4"/>
        </w:numPr>
        <w:ind w:right="-2"/>
        <w:rPr>
          <w:lang w:val="fr-FR"/>
        </w:rPr>
      </w:pPr>
      <w:r w:rsidRPr="002A4F6A">
        <w:rPr>
          <w:lang w:val="fr-FR"/>
        </w:rPr>
        <w:t>avoir une certaine influence au sein de l’organisation</w:t>
      </w:r>
    </w:p>
    <w:p w14:paraId="73071C60" w14:textId="77777777" w:rsidR="002A4F6A" w:rsidRPr="002A4F6A" w:rsidRDefault="002A4F6A" w:rsidP="002A4F6A">
      <w:pPr>
        <w:numPr>
          <w:ilvl w:val="0"/>
          <w:numId w:val="4"/>
        </w:numPr>
        <w:ind w:right="-2"/>
        <w:rPr>
          <w:lang w:val="fr-FR"/>
        </w:rPr>
      </w:pPr>
      <w:r w:rsidRPr="002A4F6A">
        <w:rPr>
          <w:lang w:val="fr-FR"/>
        </w:rPr>
        <w:t xml:space="preserve">avoir confiance en sa propre position, afin que l'apprenant ne soit pas considéré comme un futur concurrent </w:t>
      </w:r>
    </w:p>
    <w:p w14:paraId="71964039" w14:textId="65253278" w:rsidR="002A4F6A" w:rsidRPr="002A4F6A" w:rsidRDefault="002A4F6A" w:rsidP="007C2DAF">
      <w:pPr>
        <w:numPr>
          <w:ilvl w:val="0"/>
          <w:numId w:val="4"/>
        </w:numPr>
        <w:ind w:right="-2"/>
        <w:rPr>
          <w:lang w:val="fr-FR"/>
        </w:rPr>
      </w:pPr>
      <w:r w:rsidRPr="002A4F6A">
        <w:rPr>
          <w:lang w:val="fr-FR"/>
        </w:rPr>
        <w:lastRenderedPageBreak/>
        <w:t>avoir un bon réseau de contacts</w:t>
      </w:r>
    </w:p>
    <w:sectPr w:rsidR="002A4F6A" w:rsidRPr="002A4F6A" w:rsidSect="007C2DAF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9714" w14:textId="77777777" w:rsidR="005F4CBA" w:rsidRDefault="005F4CBA" w:rsidP="009E54CE">
      <w:r>
        <w:separator/>
      </w:r>
    </w:p>
  </w:endnote>
  <w:endnote w:type="continuationSeparator" w:id="0">
    <w:p w14:paraId="4E55B7DC" w14:textId="77777777" w:rsidR="005F4CBA" w:rsidRDefault="005F4CBA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722B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4D9ECD36" w14:textId="77777777" w:rsidR="00A9459A" w:rsidRPr="001B2696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FR"/>
      </w:rPr>
    </w:pPr>
    <w:r w:rsidRPr="001B2696">
      <w:rPr>
        <w:color w:val="A6A6A6" w:themeColor="background1" w:themeShade="A6"/>
        <w:sz w:val="16"/>
        <w:szCs w:val="18"/>
        <w:lang w:val="fr-FR"/>
      </w:rPr>
      <w:t xml:space="preserve">Ce document est accessible et téléchargeable via le site </w:t>
    </w:r>
    <w:hyperlink r:id="rId1" w:history="1">
      <w:r w:rsidRPr="001B2696">
        <w:rPr>
          <w:rStyle w:val="Collegamentoipertestuale"/>
          <w:color w:val="A6A6A6" w:themeColor="background1" w:themeShade="A6"/>
          <w:sz w:val="16"/>
          <w:szCs w:val="18"/>
          <w:lang w:val="fr-FR"/>
        </w:rPr>
        <w:t>www.accueilefficace.be</w:t>
      </w:r>
    </w:hyperlink>
  </w:p>
  <w:p w14:paraId="6033788B" w14:textId="77777777" w:rsidR="00A9459A" w:rsidRPr="001B2696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FR"/>
      </w:rPr>
    </w:pPr>
    <w:r w:rsidRPr="001B2696">
      <w:rPr>
        <w:color w:val="A6A6A6" w:themeColor="background1" w:themeShade="A6"/>
        <w:sz w:val="16"/>
        <w:szCs w:val="18"/>
        <w:lang w:val="fr-FR"/>
      </w:rPr>
      <w:t xml:space="preserve">E.R. : Henk Dejonckheere, Alimento | IFP </w:t>
    </w:r>
    <w:proofErr w:type="spellStart"/>
    <w:r w:rsidRPr="001B2696">
      <w:rPr>
        <w:color w:val="A6A6A6" w:themeColor="background1" w:themeShade="A6"/>
        <w:sz w:val="16"/>
        <w:szCs w:val="18"/>
        <w:lang w:val="fr-FR"/>
      </w:rPr>
      <w:t>asbl</w:t>
    </w:r>
    <w:proofErr w:type="spellEnd"/>
    <w:r w:rsidRPr="001B2696">
      <w:rPr>
        <w:color w:val="A6A6A6" w:themeColor="background1" w:themeShade="A6"/>
        <w:sz w:val="16"/>
        <w:szCs w:val="18"/>
        <w:lang w:val="fr-FR"/>
      </w:rPr>
      <w:t xml:space="preserve"> - Rue de Birmingham 225 - 1070 Anderlecht - 02/52 88 930 - 0442.973.363 - RPM Bruxelles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7D620" w14:textId="77777777" w:rsidR="005F4CBA" w:rsidRDefault="005F4CBA" w:rsidP="009E54CE">
      <w:r>
        <w:separator/>
      </w:r>
    </w:p>
  </w:footnote>
  <w:footnote w:type="continuationSeparator" w:id="0">
    <w:p w14:paraId="0D2DE55A" w14:textId="77777777" w:rsidR="005F4CBA" w:rsidRDefault="005F4CBA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6583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40AB"/>
    <w:multiLevelType w:val="hybridMultilevel"/>
    <w:tmpl w:val="50B23FE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96A"/>
    <w:multiLevelType w:val="hybridMultilevel"/>
    <w:tmpl w:val="6714F8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E5328"/>
    <w:multiLevelType w:val="hybridMultilevel"/>
    <w:tmpl w:val="B80EAA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B11DC"/>
    <w:multiLevelType w:val="hybridMultilevel"/>
    <w:tmpl w:val="C92E9F6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394321">
    <w:abstractNumId w:val="0"/>
  </w:num>
  <w:num w:numId="2" w16cid:durableId="1888178247">
    <w:abstractNumId w:val="1"/>
  </w:num>
  <w:num w:numId="3" w16cid:durableId="85807912">
    <w:abstractNumId w:val="3"/>
  </w:num>
  <w:num w:numId="4" w16cid:durableId="1858502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A"/>
    <w:rsid w:val="000061A9"/>
    <w:rsid w:val="000128B3"/>
    <w:rsid w:val="00064DAD"/>
    <w:rsid w:val="00081F86"/>
    <w:rsid w:val="00095152"/>
    <w:rsid w:val="001038E9"/>
    <w:rsid w:val="00105B8A"/>
    <w:rsid w:val="00166E65"/>
    <w:rsid w:val="001A2E05"/>
    <w:rsid w:val="001B02CD"/>
    <w:rsid w:val="001B2696"/>
    <w:rsid w:val="002065CF"/>
    <w:rsid w:val="002368A1"/>
    <w:rsid w:val="00243169"/>
    <w:rsid w:val="00273A33"/>
    <w:rsid w:val="00287F9D"/>
    <w:rsid w:val="002A4F6A"/>
    <w:rsid w:val="0030007F"/>
    <w:rsid w:val="00300BD1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4CBA"/>
    <w:rsid w:val="005F7155"/>
    <w:rsid w:val="005F7A7B"/>
    <w:rsid w:val="006011B0"/>
    <w:rsid w:val="00645B63"/>
    <w:rsid w:val="00682B95"/>
    <w:rsid w:val="00691537"/>
    <w:rsid w:val="006A5459"/>
    <w:rsid w:val="006C5EF2"/>
    <w:rsid w:val="006D0F2B"/>
    <w:rsid w:val="006E08AA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745F3"/>
    <w:rsid w:val="00BC1098"/>
    <w:rsid w:val="00BC2484"/>
    <w:rsid w:val="00BF5FED"/>
    <w:rsid w:val="00C24184"/>
    <w:rsid w:val="00C37FFC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17497"/>
  <w15:chartTrackingRefBased/>
  <w15:docId w15:val="{83D7250F-027E-43BB-B5DA-08DE77B3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065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065CF"/>
    <w:rPr>
      <w:rFonts w:asciiTheme="majorHAnsi" w:eastAsiaTheme="majorEastAsia" w:hAnsiTheme="majorHAnsi" w:cstheme="majorBidi"/>
      <w:color w:val="276E8B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D4A6FE-56A5-47F6-8FD9-3369516E4827}"/>
</file>

<file path=customXml/itemProps2.xml><?xml version="1.0" encoding="utf-8"?>
<ds:datastoreItem xmlns:ds="http://schemas.openxmlformats.org/officeDocument/2006/customXml" ds:itemID="{221B2E52-4DDE-4676-87F2-5D8E0D73DFE0}"/>
</file>

<file path=customXml/itemProps3.xml><?xml version="1.0" encoding="utf-8"?>
<ds:datastoreItem xmlns:ds="http://schemas.openxmlformats.org/officeDocument/2006/customXml" ds:itemID="{6E6EEEB3-014E-46B8-B9AA-31EC057143AC}"/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Betty</cp:lastModifiedBy>
  <cp:revision>3</cp:revision>
  <cp:lastPrinted>2022-09-06T13:24:00Z</cp:lastPrinted>
  <dcterms:created xsi:type="dcterms:W3CDTF">2025-08-24T07:20:00Z</dcterms:created>
  <dcterms:modified xsi:type="dcterms:W3CDTF">2025-09-07T19:26:00Z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